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E02" w14:textId="7767D58D" w:rsidR="00C208AD" w:rsidRDefault="00C208AD" w:rsidP="00C208AD">
      <w:pPr>
        <w:jc w:val="center"/>
      </w:pPr>
      <w:r>
        <w:rPr>
          <w:noProof/>
          <w14:ligatures w14:val="none"/>
        </w:rPr>
        <w:drawing>
          <wp:inline distT="0" distB="0" distL="0" distR="0" wp14:anchorId="1C2B5621" wp14:editId="11371DDA">
            <wp:extent cx="2438400" cy="24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285B7" w14:textId="77777777" w:rsidR="00F5161D" w:rsidRDefault="00C11F69" w:rsidP="00F5161D">
      <w:pPr>
        <w:rPr>
          <w:color w:val="000000"/>
        </w:rPr>
      </w:pPr>
      <w:r>
        <w:rPr>
          <w:color w:val="000000"/>
        </w:rPr>
        <w:br/>
      </w:r>
      <w:r w:rsidR="00F5161D">
        <w:rPr>
          <w:b/>
          <w:bCs/>
          <w:color w:val="000000"/>
          <w:u w:val="single"/>
        </w:rPr>
        <w:t>Voici le retour d’une belle initiative à l’attention des opérateurs touristiques :</w:t>
      </w:r>
      <w:r w:rsidR="00F5161D">
        <w:rPr>
          <w:color w:val="000000"/>
        </w:rPr>
        <w:t xml:space="preserve"> </w:t>
      </w:r>
    </w:p>
    <w:p w14:paraId="6D2A8066" w14:textId="39858F2D" w:rsidR="00F5161D" w:rsidRDefault="00F5161D" w:rsidP="00F5161D">
      <w:r>
        <w:rPr>
          <w:color w:val="000000"/>
        </w:rPr>
        <w:br/>
      </w:r>
      <w:r>
        <w:t xml:space="preserve">Après une pause de 4 ans, </w:t>
      </w:r>
      <w:hyperlink r:id="rId5" w:history="1">
        <w:r>
          <w:rPr>
            <w:rStyle w:val="Lienhypertexte"/>
          </w:rPr>
          <w:t>L’Auberge La Truite d’Argent</w:t>
        </w:r>
      </w:hyperlink>
      <w:r>
        <w:t xml:space="preserve"> à Houffalize/Cetturu reprend les </w:t>
      </w:r>
      <w:hyperlink r:id="rId6" w:history="1">
        <w:r>
          <w:rPr>
            <w:rStyle w:val="Lienhypertexte"/>
            <w:b/>
            <w:bCs/>
          </w:rPr>
          <w:t>concerts </w:t>
        </w:r>
        <w:r>
          <w:rPr>
            <w:rStyle w:val="Lienhypertexte"/>
            <w:b/>
            <w:bCs/>
            <w:shd w:val="clear" w:color="auto" w:fill="FFFFFF"/>
          </w:rPr>
          <w:t xml:space="preserve">le lundi 26 </w:t>
        </w:r>
        <w:r>
          <w:rPr>
            <w:rStyle w:val="Lienhypertexte"/>
            <w:b/>
            <w:bCs/>
          </w:rPr>
          <w:t>février à partir de 20h30</w:t>
        </w:r>
      </w:hyperlink>
      <w:r>
        <w:t>. Le concert est ouvert à tout le monde et est gratuit.</w:t>
      </w:r>
    </w:p>
    <w:p w14:paraId="6B827A03" w14:textId="77777777" w:rsidR="00F5161D" w:rsidRDefault="00F5161D" w:rsidP="00F5161D">
      <w:pPr>
        <w:rPr>
          <w:b/>
          <w:bCs/>
          <w:color w:val="000000"/>
          <w:u w:val="single"/>
        </w:rPr>
      </w:pPr>
      <w:r>
        <w:rPr>
          <w:color w:val="000000"/>
          <w:shd w:val="clear" w:color="auto" w:fill="FFFFFF"/>
        </w:rPr>
        <w:t xml:space="preserve">Pour donner une chance aux personnes travaillant dans le secteur de l'hôtellerie ou </w:t>
      </w:r>
      <w:r>
        <w:rPr>
          <w:color w:val="000000"/>
          <w:shd w:val="clear" w:color="auto" w:fill="FFFFFF"/>
        </w:rPr>
        <w:t>de l’H</w:t>
      </w:r>
      <w:r>
        <w:rPr>
          <w:color w:val="000000"/>
          <w:shd w:val="clear" w:color="auto" w:fill="FFFFFF"/>
        </w:rPr>
        <w:t xml:space="preserve">oreca de participer également, le concert est </w:t>
      </w:r>
      <w:r>
        <w:rPr>
          <w:color w:val="000000"/>
          <w:u w:val="single"/>
          <w:shd w:val="clear" w:color="auto" w:fill="FFFFFF"/>
        </w:rPr>
        <w:t>prévu un lundi</w:t>
      </w:r>
      <w:r>
        <w:rPr>
          <w:color w:val="000000"/>
          <w:shd w:val="clear" w:color="auto" w:fill="FFFFFF"/>
        </w:rPr>
        <w:t>.</w:t>
      </w:r>
      <w:r>
        <w:br/>
        <w:t>Session Americana est un groupe de musiciens des États-Unis : une équipe de joueurs, chanteurs et compositeurs de premier plan qui tournent à l'international, interprétant leurs propres chansons à La Truite d'Argent.</w:t>
      </w:r>
      <w:r>
        <w:br/>
        <w:t>À quoi vous pouvez vous attendre :</w:t>
      </w:r>
      <w:r>
        <w:br/>
        <w:t>• Un concert du groupe Session Americana des États-Unis.</w:t>
      </w:r>
      <w:r>
        <w:br/>
        <w:t>• Une soirée dans une ambiance chaleureuse.</w:t>
      </w:r>
      <w:r>
        <w:br/>
        <w:t>• La possibilité de (re)trouver des collègues et de partager des expériences.</w:t>
      </w:r>
      <w:r>
        <w:br/>
        <w:t>La Truite d’Argent invite tous ceux qui travaillent dans le secteur du tourisme/hôtellerie et toute personne intéressée par cet événement exceptionnel axé sur l'ambiance, la connexion et le partage d'expériences. Pas de frais d'entrée, pas d'obligations - simplement un rassemblement décontracté pour renforcer les liens au sein de notre communauté florissante de l’hôtellerie.</w:t>
      </w:r>
      <w:r>
        <w:br/>
      </w:r>
      <w:proofErr w:type="gramStart"/>
      <w:r>
        <w:t>Adresse:</w:t>
      </w:r>
      <w:proofErr w:type="gramEnd"/>
      <w:r>
        <w:t xml:space="preserve"> Cetturu 1, 6662 Tavigny </w:t>
      </w:r>
      <w:r>
        <w:br/>
        <w:t xml:space="preserve">Info: </w:t>
      </w:r>
      <w:hyperlink r:id="rId7" w:history="1">
        <w:r>
          <w:rPr>
            <w:rStyle w:val="Lienhypertexte"/>
          </w:rPr>
          <w:t>www.la-truite.com</w:t>
        </w:r>
      </w:hyperlink>
      <w:r>
        <w:t xml:space="preserve"> - Facebook: </w:t>
      </w:r>
      <w:hyperlink r:id="rId8" w:history="1">
        <w:r>
          <w:rPr>
            <w:rStyle w:val="Lienhypertexte"/>
          </w:rPr>
          <w:t>https://www.facebook.com/latruitedargent/</w:t>
        </w:r>
      </w:hyperlink>
      <w:r>
        <w:br/>
      </w:r>
      <w:r>
        <w:br/>
      </w:r>
      <w:r>
        <w:rPr>
          <w:b/>
          <w:bCs/>
          <w:color w:val="000000"/>
          <w:u w:val="single"/>
        </w:rPr>
        <w:t>Actualité :</w:t>
      </w:r>
    </w:p>
    <w:p w14:paraId="2EB0C11A" w14:textId="77777777" w:rsidR="00F5161D" w:rsidRDefault="00F5161D" w:rsidP="00F5161D">
      <w:pPr>
        <w:rPr>
          <w:color w:val="000000"/>
        </w:rPr>
      </w:pPr>
      <w:r>
        <w:rPr>
          <w:b/>
          <w:bCs/>
          <w:color w:val="000000"/>
          <w:u w:val="single"/>
        </w:rPr>
        <w:br/>
      </w:r>
      <w:r w:rsidRPr="00F5161D">
        <w:rPr>
          <w:rFonts w:ascii="Wingdings" w:hAnsi="Wingdings"/>
          <w:b/>
          <w:bCs/>
          <w:color w:val="0070C0"/>
          <w:sz w:val="28"/>
          <w:szCs w:val="28"/>
        </w:rPr>
        <w:t>Ø</w:t>
      </w:r>
      <w:r w:rsidRPr="00F5161D">
        <w:rPr>
          <w:b/>
          <w:bCs/>
          <w:color w:val="0070C0"/>
          <w:sz w:val="28"/>
          <w:szCs w:val="28"/>
        </w:rPr>
        <w:t xml:space="preserve"> Réouverture du </w:t>
      </w:r>
      <w:hyperlink r:id="rId9" w:history="1">
        <w:r w:rsidRPr="00F5161D">
          <w:rPr>
            <w:rStyle w:val="Lienhypertexte"/>
            <w:b/>
            <w:bCs/>
            <w:color w:val="0070C0"/>
            <w:sz w:val="28"/>
            <w:szCs w:val="28"/>
          </w:rPr>
          <w:t>Parc Chlorophylle</w:t>
        </w:r>
      </w:hyperlink>
      <w:r w:rsidRPr="00F5161D">
        <w:rPr>
          <w:b/>
          <w:bCs/>
          <w:color w:val="0070C0"/>
          <w:sz w:val="28"/>
          <w:szCs w:val="28"/>
        </w:rPr>
        <w:t xml:space="preserve"> et de </w:t>
      </w:r>
      <w:hyperlink r:id="rId10" w:history="1">
        <w:r w:rsidRPr="00F5161D">
          <w:rPr>
            <w:rStyle w:val="Lienhypertexte"/>
            <w:b/>
            <w:bCs/>
            <w:color w:val="0070C0"/>
            <w:sz w:val="28"/>
            <w:szCs w:val="28"/>
          </w:rPr>
          <w:t>Houtopia</w:t>
        </w:r>
      </w:hyperlink>
      <w:r w:rsidRPr="00F5161D">
        <w:rPr>
          <w:b/>
          <w:bCs/>
          <w:color w:val="0070C0"/>
          <w:sz w:val="28"/>
          <w:szCs w:val="28"/>
        </w:rPr>
        <w:t xml:space="preserve"> depuis le 10 février</w:t>
      </w:r>
      <w:r w:rsidRPr="00F5161D">
        <w:rPr>
          <w:color w:val="0070C0"/>
        </w:rPr>
        <w:t xml:space="preserve"> </w:t>
      </w:r>
      <w:r>
        <w:br/>
      </w:r>
      <w:r>
        <w:rPr>
          <w:i/>
          <w:iCs/>
          <w:color w:val="0563C1"/>
          <w:u w:val="single"/>
        </w:rPr>
        <w:br/>
      </w:r>
      <w:r>
        <w:rPr>
          <w:b/>
          <w:bCs/>
          <w:color w:val="000000"/>
          <w:u w:val="single"/>
        </w:rPr>
        <w:t>Activités en cours et à venir :</w:t>
      </w:r>
      <w:r>
        <w:rPr>
          <w:color w:val="000000"/>
        </w:rPr>
        <w:t xml:space="preserve"> </w:t>
      </w:r>
    </w:p>
    <w:p w14:paraId="3543E252" w14:textId="078FB21D" w:rsidR="00C11F69" w:rsidRDefault="00F5161D" w:rsidP="00F5161D"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Vous trouverez la liste actualisée des </w:t>
      </w:r>
      <w:hyperlink r:id="rId11" w:history="1">
        <w:r>
          <w:rPr>
            <w:rStyle w:val="Lienhypertexte"/>
          </w:rPr>
          <w:t>Grands Feux</w:t>
        </w:r>
      </w:hyperlink>
      <w:r>
        <w:rPr>
          <w:color w:val="000000"/>
        </w:rPr>
        <w:t xml:space="preserve"> de notre territoire ci-jointe</w:t>
      </w:r>
      <w:r>
        <w:rPr>
          <w:color w:val="000000"/>
        </w:rPr>
        <w:br/>
        <w:t xml:space="preserve">17/02 </w:t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  </w:t>
      </w:r>
      <w:hyperlink r:id="rId12" w:history="1">
        <w:r>
          <w:rPr>
            <w:rStyle w:val="Lienhypertexte"/>
          </w:rPr>
          <w:t>Soirée des Princes</w:t>
        </w:r>
      </w:hyperlink>
      <w:r>
        <w:rPr>
          <w:color w:val="000000"/>
        </w:rPr>
        <w:t xml:space="preserve"> à Beausaint (La Roche-en-Ardenne)</w:t>
      </w:r>
      <w:r>
        <w:t> </w:t>
      </w:r>
      <w:r>
        <w:rPr>
          <w:i/>
          <w:iCs/>
        </w:rPr>
        <w:t>! Complet !</w:t>
      </w:r>
      <w:r>
        <w:rPr>
          <w:color w:val="000000"/>
        </w:rPr>
        <w:br/>
        <w:t xml:space="preserve">18/02 </w:t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  </w:t>
      </w:r>
      <w:hyperlink r:id="rId13" w:history="1">
        <w:r>
          <w:rPr>
            <w:rStyle w:val="Lienhypertexte"/>
          </w:rPr>
          <w:t>La Saint-Valentin au Château</w:t>
        </w:r>
      </w:hyperlink>
      <w:r>
        <w:rPr>
          <w:color w:val="000000"/>
        </w:rPr>
        <w:t xml:space="preserve"> (La Roche-en-Ardenne)</w:t>
      </w:r>
      <w:r>
        <w:rPr>
          <w:color w:val="000000"/>
        </w:rPr>
        <w:br/>
        <w:t xml:space="preserve">24/02 </w:t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</w:t>
      </w:r>
      <w:hyperlink r:id="rId14" w:history="1">
        <w:r>
          <w:rPr>
            <w:rStyle w:val="Lienhypertexte"/>
          </w:rPr>
          <w:t>Marche nocturne aux flambeaux</w:t>
        </w:r>
      </w:hyperlink>
      <w:r>
        <w:rPr>
          <w:color w:val="000000"/>
        </w:rPr>
        <w:t xml:space="preserve"> à Marcouray (Rendeux)</w:t>
      </w:r>
      <w:r>
        <w:rPr>
          <w:color w:val="000000"/>
        </w:rPr>
        <w:br/>
        <w:t xml:space="preserve">24/02 </w:t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</w:t>
      </w:r>
      <w:hyperlink r:id="rId15" w:history="1">
        <w:r>
          <w:rPr>
            <w:rStyle w:val="Lienhypertexte"/>
          </w:rPr>
          <w:t>La nuit du feu</w:t>
        </w:r>
      </w:hyperlink>
      <w:r>
        <w:rPr>
          <w:color w:val="000000"/>
        </w:rPr>
        <w:t xml:space="preserve"> à La Roche-en-Ardenne</w:t>
      </w:r>
      <w:r>
        <w:rPr>
          <w:color w:val="000000"/>
        </w:rPr>
        <w:br/>
        <w:t xml:space="preserve">26/02 </w:t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</w:t>
      </w:r>
      <w:hyperlink r:id="rId16" w:history="1">
        <w:r>
          <w:rPr>
            <w:rStyle w:val="Lienhypertexte"/>
          </w:rPr>
          <w:t>Concert Session Americana</w:t>
        </w:r>
      </w:hyperlink>
      <w:r>
        <w:rPr>
          <w:color w:val="000000"/>
        </w:rPr>
        <w:t xml:space="preserve"> à Cetturu (Houffalize)</w:t>
      </w:r>
      <w:r>
        <w:br/>
      </w:r>
      <w:r>
        <w:br/>
      </w:r>
      <w:r>
        <w:rPr>
          <w:rFonts w:ascii="Wingdings" w:hAnsi="Wingdings"/>
          <w:color w:val="000000"/>
        </w:rPr>
        <w:t>ØØØ</w:t>
      </w:r>
      <w:r>
        <w:rPr>
          <w:color w:val="000000"/>
        </w:rPr>
        <w:t xml:space="preserve"> Plus d’infos ainsi que d’autres activités telles que des manifestations culturelles à découvrir sur </w:t>
      </w:r>
      <w:hyperlink r:id="rId17" w:history="1">
        <w:r>
          <w:rPr>
            <w:rStyle w:val="Lienhypertexte"/>
          </w:rPr>
          <w:t>https://www.coeurdelardenne.be/agenda-complet</w:t>
        </w:r>
      </w:hyperlink>
      <w:r>
        <w:rPr>
          <w:color w:val="000000"/>
        </w:rPr>
        <w:t xml:space="preserve"> et/ou </w:t>
      </w:r>
      <w:hyperlink r:id="rId18" w:history="1">
        <w:r>
          <w:rPr>
            <w:rStyle w:val="Lienhypertexte"/>
            <w:color w:val="000000"/>
            <w:u w:val="none"/>
          </w:rPr>
          <w:t xml:space="preserve">Tourisme </w:t>
        </w:r>
        <w:proofErr w:type="spellStart"/>
        <w:r>
          <w:rPr>
            <w:rStyle w:val="Lienhypertexte"/>
            <w:color w:val="000000"/>
            <w:u w:val="none"/>
          </w:rPr>
          <w:t>Coeur</w:t>
        </w:r>
        <w:proofErr w:type="spellEnd"/>
        <w:r>
          <w:rPr>
            <w:rStyle w:val="Lienhypertexte"/>
            <w:color w:val="000000"/>
            <w:u w:val="none"/>
          </w:rPr>
          <w:t xml:space="preserve"> de l'Ardenne | Facebook</w:t>
        </w:r>
      </w:hyperlink>
    </w:p>
    <w:sectPr w:rsidR="00C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29126F"/>
    <w:rsid w:val="00300DD9"/>
    <w:rsid w:val="006164EA"/>
    <w:rsid w:val="007C0C54"/>
    <w:rsid w:val="007D2609"/>
    <w:rsid w:val="008945D8"/>
    <w:rsid w:val="009F1866"/>
    <w:rsid w:val="00C11F69"/>
    <w:rsid w:val="00C208AD"/>
    <w:rsid w:val="00C2584D"/>
    <w:rsid w:val="00F5161D"/>
    <w:rsid w:val="00FC40E8"/>
    <w:rsid w:val="00FC6A5E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CF"/>
  <w15:chartTrackingRefBased/>
  <w15:docId w15:val="{34AA78C6-3B8B-420D-88F0-2CF7FFE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A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08AD"/>
    <w:rPr>
      <w:color w:val="0563C1"/>
      <w:u w:val="single"/>
    </w:rPr>
  </w:style>
  <w:style w:type="character" w:customStyle="1" w:styleId="elementtoproof1">
    <w:name w:val="elementtoproof1"/>
    <w:basedOn w:val="Policepardfaut"/>
    <w:rsid w:val="00C1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truitedargent/" TargetMode="External"/><Relationship Id="rId13" Type="http://schemas.openxmlformats.org/officeDocument/2006/relationships/hyperlink" Target="https://www.coeurdelardenne.be/details/EVT-A0-008S-3PMI&amp;type=9" TargetMode="External"/><Relationship Id="rId18" Type="http://schemas.openxmlformats.org/officeDocument/2006/relationships/hyperlink" Target="https://www.facebook.com/TourismeCoeurdelArden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-truite.com/" TargetMode="External"/><Relationship Id="rId12" Type="http://schemas.openxmlformats.org/officeDocument/2006/relationships/hyperlink" Target="https://www.coeurdelardenne.be/details/EVT-A0-00EP-0BK5&amp;type=9" TargetMode="External"/><Relationship Id="rId17" Type="http://schemas.openxmlformats.org/officeDocument/2006/relationships/hyperlink" Target="https://www.coeurdelardenne.be/agenda-compl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eurdelardenne.be/details/EVT-A0-00FJ-06SZ&amp;type=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-truite.com/live-concerts" TargetMode="External"/><Relationship Id="rId11" Type="http://schemas.openxmlformats.org/officeDocument/2006/relationships/hyperlink" Target="https://www.coeurdelardenne.be/agenda-complet" TargetMode="External"/><Relationship Id="rId5" Type="http://schemas.openxmlformats.org/officeDocument/2006/relationships/hyperlink" Target="http://www.la-truite.com" TargetMode="External"/><Relationship Id="rId15" Type="http://schemas.openxmlformats.org/officeDocument/2006/relationships/hyperlink" Target="https://www.coeurdelardenne.be/details/EVT-A0-00F2-0AGU&amp;type=9" TargetMode="External"/><Relationship Id="rId10" Type="http://schemas.openxmlformats.org/officeDocument/2006/relationships/hyperlink" Target="https://www.houtopia.be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arcchlorophylle.com/" TargetMode="External"/><Relationship Id="rId14" Type="http://schemas.openxmlformats.org/officeDocument/2006/relationships/hyperlink" Target="https://www.coeurdelardenne.be/details/EVT-A1-0015-09P4&amp;type=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2</cp:revision>
  <dcterms:created xsi:type="dcterms:W3CDTF">2024-02-19T12:39:00Z</dcterms:created>
  <dcterms:modified xsi:type="dcterms:W3CDTF">2024-02-19T12:39:00Z</dcterms:modified>
</cp:coreProperties>
</file>